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2D" w:rsidRPr="00151A9C" w:rsidRDefault="0000002D" w:rsidP="0000002D">
      <w:pPr>
        <w:spacing w:line="256" w:lineRule="auto"/>
        <w:rPr>
          <w:rFonts w:eastAsia="Calibri"/>
          <w:b/>
          <w:bCs/>
          <w:w w:val="100"/>
        </w:rPr>
      </w:pPr>
      <w:r w:rsidRPr="00151A9C">
        <w:rPr>
          <w:rFonts w:eastAsia="Calibri"/>
          <w:b/>
          <w:bCs/>
          <w:w w:val="100"/>
          <w:cs/>
        </w:rPr>
        <w:t>คู่มือสำหรับประชาชน</w:t>
      </w:r>
      <w:r w:rsidRPr="00151A9C">
        <w:rPr>
          <w:rFonts w:eastAsia="Calibri"/>
          <w:b/>
          <w:bCs/>
          <w:w w:val="100"/>
        </w:rPr>
        <w:t xml:space="preserve"> : </w:t>
      </w:r>
      <w:r w:rsidRPr="00151A9C">
        <w:rPr>
          <w:rFonts w:eastAsia="Calibri"/>
          <w:b/>
          <w:bCs/>
          <w:noProof/>
          <w:w w:val="100"/>
          <w:cs/>
        </w:rPr>
        <w:t>การรับชำระภาษีโรงเรือนและที่ดิน</w:t>
      </w:r>
    </w:p>
    <w:p w:rsidR="0000002D" w:rsidRPr="00151A9C" w:rsidRDefault="0000002D" w:rsidP="0000002D">
      <w:pPr>
        <w:spacing w:line="256" w:lineRule="auto"/>
        <w:rPr>
          <w:rFonts w:eastAsia="Calibri"/>
          <w:b/>
          <w:bCs/>
          <w:w w:val="100"/>
        </w:rPr>
      </w:pPr>
      <w:r w:rsidRPr="00151A9C">
        <w:rPr>
          <w:rFonts w:eastAsia="Calibri"/>
          <w:b/>
          <w:bCs/>
          <w:w w:val="100"/>
          <w:cs/>
        </w:rPr>
        <w:t xml:space="preserve">หน่วยงานที่ให้บริการ </w:t>
      </w:r>
      <w:r w:rsidRPr="00151A9C">
        <w:rPr>
          <w:rFonts w:eastAsia="Calibri"/>
          <w:b/>
          <w:bCs/>
          <w:w w:val="100"/>
        </w:rPr>
        <w:t>:</w:t>
      </w:r>
      <w:r w:rsidRPr="00151A9C">
        <w:rPr>
          <w:rFonts w:eastAsia="Calibri"/>
          <w:b/>
          <w:bCs/>
          <w:w w:val="100"/>
          <w:cs/>
        </w:rPr>
        <w:t xml:space="preserve"> </w:t>
      </w:r>
      <w:r w:rsidRPr="00151A9C">
        <w:rPr>
          <w:rFonts w:eastAsia="Calibri"/>
          <w:noProof/>
          <w:w w:val="100"/>
          <w:cs/>
        </w:rPr>
        <w:t>เทศบาลตำบลหนองหัวฟาน อำเภอขามสะแกแสง จังหวัดนครราชสีมา</w:t>
      </w:r>
      <w:r w:rsidRPr="00151A9C">
        <w:rPr>
          <w:rFonts w:eastAsia="Calibri"/>
          <w:b/>
          <w:bCs/>
          <w:w w:val="100"/>
          <w:cs/>
        </w:rPr>
        <w:t xml:space="preserve"> </w:t>
      </w:r>
      <w:r w:rsidRPr="00151A9C">
        <w:rPr>
          <w:rFonts w:eastAsia="Calibri"/>
          <w:noProof/>
          <w:w w:val="100"/>
          <w:cs/>
        </w:rPr>
        <w:t>กระทรวงมหาดไทย</w:t>
      </w:r>
      <w:r w:rsidRPr="00151A9C">
        <w:rPr>
          <w:rFonts w:eastAsia="Calibri"/>
          <w:b/>
          <w:bCs/>
          <w:w w:val="100"/>
          <w:cs/>
        </w:rPr>
        <w:t xml:space="preserve"> </w:t>
      </w:r>
    </w:p>
    <w:p w:rsidR="0000002D" w:rsidRPr="00151A9C" w:rsidRDefault="0000002D" w:rsidP="0000002D">
      <w:pPr>
        <w:spacing w:line="256" w:lineRule="auto"/>
        <w:rPr>
          <w:rFonts w:eastAsia="Calibri"/>
          <w:w w:val="100"/>
        </w:rPr>
      </w:pPr>
      <w:r w:rsidRPr="00151A9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95953" wp14:editId="59F494A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072505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25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26.95pt,4pt" to="905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00002D" w:rsidRPr="00151A9C" w:rsidRDefault="0000002D" w:rsidP="0000002D">
      <w:pPr>
        <w:spacing w:line="256" w:lineRule="auto"/>
        <w:rPr>
          <w:rFonts w:eastAsia="Calibri"/>
          <w:b/>
          <w:bCs/>
          <w:w w:val="100"/>
        </w:rPr>
      </w:pPr>
      <w:r w:rsidRPr="00151A9C">
        <w:rPr>
          <w:rFonts w:eastAsia="Calibri"/>
          <w:b/>
          <w:bCs/>
          <w:w w:val="10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00002D" w:rsidRPr="00151A9C" w:rsidRDefault="0000002D" w:rsidP="0000002D">
      <w:pPr>
        <w:spacing w:line="256" w:lineRule="auto"/>
        <w:rPr>
          <w:rFonts w:eastAsia="Calibri"/>
          <w:w w:val="100"/>
        </w:rPr>
      </w:pPr>
      <w:r w:rsidRPr="00151A9C">
        <w:rPr>
          <w:rFonts w:eastAsia="Calibri"/>
          <w:noProof/>
          <w:w w:val="100"/>
          <w:cs/>
        </w:rPr>
        <w:t>พระราชบัญญัติภาษีโรงเรือนและที่ดิน พ</w:t>
      </w:r>
      <w:r w:rsidRPr="00151A9C">
        <w:rPr>
          <w:rFonts w:eastAsia="Calibri"/>
          <w:noProof/>
          <w:w w:val="100"/>
        </w:rPr>
        <w:t>.</w:t>
      </w:r>
      <w:r w:rsidRPr="00151A9C">
        <w:rPr>
          <w:rFonts w:eastAsia="Calibri"/>
          <w:noProof/>
          <w:w w:val="100"/>
          <w:cs/>
        </w:rPr>
        <w:t>ศ</w:t>
      </w:r>
      <w:r w:rsidRPr="00151A9C">
        <w:rPr>
          <w:rFonts w:eastAsia="Calibri"/>
          <w:noProof/>
          <w:w w:val="100"/>
        </w:rPr>
        <w:t xml:space="preserve">. 2475 </w:t>
      </w:r>
      <w:r w:rsidRPr="00151A9C">
        <w:rPr>
          <w:rFonts w:eastAsia="Calibri"/>
          <w:noProof/>
          <w:w w:val="100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</w:r>
      <w:r w:rsidRPr="00151A9C">
        <w:rPr>
          <w:rFonts w:eastAsia="Calibri"/>
          <w:noProof/>
          <w:w w:val="100"/>
        </w:rPr>
        <w:br/>
        <w:t xml:space="preserve">1. </w:t>
      </w:r>
      <w:r w:rsidRPr="00151A9C">
        <w:rPr>
          <w:rFonts w:eastAsia="Calibri"/>
          <w:noProof/>
          <w:w w:val="100"/>
          <w:cs/>
        </w:rPr>
        <w:t xml:space="preserve">องค์กรปกครองส่วนท้องถิ่น </w:t>
      </w:r>
      <w:r w:rsidRPr="00151A9C">
        <w:rPr>
          <w:rFonts w:eastAsia="Calibri"/>
          <w:noProof/>
          <w:w w:val="100"/>
        </w:rPr>
        <w:t>(</w:t>
      </w:r>
      <w:r w:rsidRPr="00151A9C">
        <w:rPr>
          <w:rFonts w:eastAsia="Calibri"/>
          <w:noProof/>
          <w:w w:val="100"/>
          <w:cs/>
        </w:rPr>
        <w:t>เทศบาล</w:t>
      </w:r>
      <w:r w:rsidRPr="00151A9C">
        <w:rPr>
          <w:rFonts w:eastAsia="Calibri"/>
          <w:noProof/>
          <w:w w:val="100"/>
        </w:rPr>
        <w:t>/</w:t>
      </w:r>
      <w:r w:rsidRPr="00151A9C">
        <w:rPr>
          <w:rFonts w:eastAsia="Calibri"/>
          <w:noProof/>
          <w:w w:val="100"/>
          <w:cs/>
        </w:rPr>
        <w:t>องค์การบริหารส่วนตำบล</w:t>
      </w:r>
      <w:r w:rsidRPr="00151A9C">
        <w:rPr>
          <w:rFonts w:eastAsia="Calibri"/>
          <w:noProof/>
          <w:w w:val="100"/>
        </w:rPr>
        <w:t>/</w:t>
      </w:r>
      <w:r w:rsidRPr="00151A9C">
        <w:rPr>
          <w:rFonts w:eastAsia="Calibri"/>
          <w:noProof/>
          <w:w w:val="100"/>
          <w:cs/>
        </w:rPr>
        <w:t>เมืองพัทยา</w:t>
      </w:r>
      <w:r w:rsidRPr="00151A9C">
        <w:rPr>
          <w:rFonts w:eastAsia="Calibri"/>
          <w:noProof/>
          <w:w w:val="100"/>
        </w:rPr>
        <w:t xml:space="preserve">) </w:t>
      </w:r>
      <w:r w:rsidRPr="00151A9C">
        <w:rPr>
          <w:rFonts w:eastAsia="Calibri"/>
          <w:noProof/>
          <w:w w:val="100"/>
          <w:cs/>
        </w:rPr>
        <w:t>ประชาสัมพันธ์ขั้นตอนและ</w:t>
      </w:r>
      <w:r w:rsidRPr="00151A9C">
        <w:rPr>
          <w:rFonts w:eastAsia="Calibri"/>
          <w:noProof/>
          <w:w w:val="100"/>
        </w:rPr>
        <w:br/>
      </w:r>
      <w:r w:rsidRPr="00151A9C">
        <w:rPr>
          <w:rFonts w:eastAsia="Calibri"/>
          <w:noProof/>
          <w:w w:val="100"/>
          <w:cs/>
        </w:rPr>
        <w:t>วิธีการชำระภาษี</w:t>
      </w:r>
      <w:r w:rsidRPr="00151A9C">
        <w:rPr>
          <w:rFonts w:eastAsia="Calibri"/>
          <w:noProof/>
          <w:w w:val="100"/>
        </w:rPr>
        <w:br/>
        <w:t xml:space="preserve">2. </w:t>
      </w:r>
      <w:r w:rsidRPr="00151A9C">
        <w:rPr>
          <w:rFonts w:eastAsia="Calibri"/>
          <w:noProof/>
          <w:w w:val="100"/>
          <w:cs/>
        </w:rPr>
        <w:t xml:space="preserve">แจ้งให้เจ้าของทรัพย์สินทราบเพื่อยื่นแบบแสดงรายการทรัพย์สิน </w:t>
      </w:r>
      <w:r w:rsidRPr="00151A9C">
        <w:rPr>
          <w:rFonts w:eastAsia="Calibri"/>
          <w:noProof/>
          <w:w w:val="100"/>
        </w:rPr>
        <w:t>(</w:t>
      </w:r>
      <w:r w:rsidRPr="00151A9C">
        <w:rPr>
          <w:rFonts w:eastAsia="Calibri"/>
          <w:noProof/>
          <w:w w:val="100"/>
          <w:cs/>
        </w:rPr>
        <w:t>ภ</w:t>
      </w:r>
      <w:r w:rsidRPr="00151A9C">
        <w:rPr>
          <w:rFonts w:eastAsia="Calibri"/>
          <w:noProof/>
          <w:w w:val="100"/>
        </w:rPr>
        <w:t>.</w:t>
      </w:r>
      <w:r w:rsidRPr="00151A9C">
        <w:rPr>
          <w:rFonts w:eastAsia="Calibri"/>
          <w:noProof/>
          <w:w w:val="100"/>
          <w:cs/>
        </w:rPr>
        <w:t>ร</w:t>
      </w:r>
      <w:r w:rsidRPr="00151A9C">
        <w:rPr>
          <w:rFonts w:eastAsia="Calibri"/>
          <w:noProof/>
          <w:w w:val="100"/>
        </w:rPr>
        <w:t>.</w:t>
      </w:r>
      <w:r w:rsidRPr="00151A9C">
        <w:rPr>
          <w:rFonts w:eastAsia="Calibri"/>
          <w:noProof/>
          <w:w w:val="100"/>
          <w:cs/>
        </w:rPr>
        <w:t>ด</w:t>
      </w:r>
      <w:r w:rsidR="00151A9C">
        <w:rPr>
          <w:rFonts w:eastAsia="Calibri"/>
          <w:noProof/>
          <w:w w:val="100"/>
        </w:rPr>
        <w:t>.2)</w:t>
      </w:r>
      <w:r w:rsidRPr="00151A9C">
        <w:rPr>
          <w:rFonts w:eastAsia="Calibri"/>
          <w:noProof/>
          <w:w w:val="100"/>
        </w:rPr>
        <w:br/>
        <w:t xml:space="preserve">3. </w:t>
      </w:r>
      <w:r w:rsidRPr="00151A9C">
        <w:rPr>
          <w:rFonts w:eastAsia="Calibri"/>
          <w:noProof/>
          <w:w w:val="100"/>
          <w:cs/>
        </w:rPr>
        <w:t xml:space="preserve">เจ้าของทรัพย์สินยื่นแบบแสดงรายการทรัพย์สิน </w:t>
      </w:r>
      <w:r w:rsidRPr="00151A9C">
        <w:rPr>
          <w:rFonts w:eastAsia="Calibri"/>
          <w:noProof/>
          <w:w w:val="100"/>
        </w:rPr>
        <w:t>(</w:t>
      </w:r>
      <w:r w:rsidRPr="00151A9C">
        <w:rPr>
          <w:rFonts w:eastAsia="Calibri"/>
          <w:noProof/>
          <w:w w:val="100"/>
          <w:cs/>
        </w:rPr>
        <w:t>ภ</w:t>
      </w:r>
      <w:r w:rsidRPr="00151A9C">
        <w:rPr>
          <w:rFonts w:eastAsia="Calibri"/>
          <w:noProof/>
          <w:w w:val="100"/>
        </w:rPr>
        <w:t>.</w:t>
      </w:r>
      <w:r w:rsidRPr="00151A9C">
        <w:rPr>
          <w:rFonts w:eastAsia="Calibri"/>
          <w:noProof/>
          <w:w w:val="100"/>
          <w:cs/>
        </w:rPr>
        <w:t>ร</w:t>
      </w:r>
      <w:r w:rsidRPr="00151A9C">
        <w:rPr>
          <w:rFonts w:eastAsia="Calibri"/>
          <w:noProof/>
          <w:w w:val="100"/>
        </w:rPr>
        <w:t>.</w:t>
      </w:r>
      <w:r w:rsidRPr="00151A9C">
        <w:rPr>
          <w:rFonts w:eastAsia="Calibri"/>
          <w:noProof/>
          <w:w w:val="100"/>
          <w:cs/>
        </w:rPr>
        <w:t>ด</w:t>
      </w:r>
      <w:r w:rsidRPr="00151A9C">
        <w:rPr>
          <w:rFonts w:eastAsia="Calibri"/>
          <w:noProof/>
          <w:w w:val="100"/>
        </w:rPr>
        <w:t xml:space="preserve">.2) </w:t>
      </w:r>
      <w:r w:rsidRPr="00151A9C">
        <w:rPr>
          <w:rFonts w:eastAsia="Calibri"/>
          <w:noProof/>
          <w:w w:val="100"/>
          <w:cs/>
        </w:rPr>
        <w:t>ภายในเดือนกุมภาพันธ์</w:t>
      </w:r>
      <w:r w:rsidRPr="00151A9C">
        <w:rPr>
          <w:rFonts w:eastAsia="Calibri"/>
          <w:noProof/>
          <w:w w:val="100"/>
        </w:rPr>
        <w:br/>
        <w:t xml:space="preserve">4. </w:t>
      </w:r>
      <w:r w:rsidRPr="00151A9C">
        <w:rPr>
          <w:rFonts w:eastAsia="Calibri"/>
          <w:noProof/>
          <w:w w:val="100"/>
          <w:cs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151A9C">
        <w:rPr>
          <w:rFonts w:eastAsia="Calibri"/>
          <w:noProof/>
          <w:w w:val="100"/>
        </w:rPr>
        <w:t>(</w:t>
      </w:r>
      <w:r w:rsidRPr="00151A9C">
        <w:rPr>
          <w:rFonts w:eastAsia="Calibri"/>
          <w:noProof/>
          <w:w w:val="100"/>
          <w:cs/>
        </w:rPr>
        <w:t>ภ</w:t>
      </w:r>
      <w:r w:rsidRPr="00151A9C">
        <w:rPr>
          <w:rFonts w:eastAsia="Calibri"/>
          <w:noProof/>
          <w:w w:val="100"/>
        </w:rPr>
        <w:t>.</w:t>
      </w:r>
      <w:r w:rsidRPr="00151A9C">
        <w:rPr>
          <w:rFonts w:eastAsia="Calibri"/>
          <w:noProof/>
          <w:w w:val="100"/>
          <w:cs/>
        </w:rPr>
        <w:t>ร</w:t>
      </w:r>
      <w:r w:rsidRPr="00151A9C">
        <w:rPr>
          <w:rFonts w:eastAsia="Calibri"/>
          <w:noProof/>
          <w:w w:val="100"/>
        </w:rPr>
        <w:t>.</w:t>
      </w:r>
      <w:r w:rsidRPr="00151A9C">
        <w:rPr>
          <w:rFonts w:eastAsia="Calibri"/>
          <w:noProof/>
          <w:w w:val="100"/>
          <w:cs/>
        </w:rPr>
        <w:t>ด</w:t>
      </w:r>
      <w:r w:rsidR="00151A9C">
        <w:rPr>
          <w:rFonts w:eastAsia="Calibri"/>
          <w:noProof/>
          <w:w w:val="100"/>
        </w:rPr>
        <w:t>.8)</w:t>
      </w:r>
      <w:r w:rsidRPr="00151A9C">
        <w:rPr>
          <w:rFonts w:eastAsia="Calibri"/>
          <w:noProof/>
          <w:w w:val="100"/>
        </w:rPr>
        <w:br/>
        <w:t>5.</w:t>
      </w:r>
      <w:r w:rsidRPr="00151A9C">
        <w:rPr>
          <w:rFonts w:eastAsia="Calibri"/>
          <w:noProof/>
          <w:w w:val="100"/>
          <w:cs/>
        </w:rPr>
        <w:t xml:space="preserve">องค์กรปกครองส่วนท้องถิ่นรับชำระภาษี </w:t>
      </w:r>
      <w:r w:rsidRPr="00151A9C">
        <w:rPr>
          <w:rFonts w:eastAsia="Calibri"/>
          <w:noProof/>
          <w:w w:val="100"/>
        </w:rPr>
        <w:t>(</w:t>
      </w:r>
      <w:r w:rsidRPr="00151A9C">
        <w:rPr>
          <w:rFonts w:eastAsia="Calibri"/>
          <w:noProof/>
          <w:w w:val="100"/>
          <w:cs/>
        </w:rPr>
        <w:t>เจ้าของทรัพย์สินชำระภาษีทันที หรือชำระภาษีภายในกำหนดเวลา</w:t>
      </w:r>
      <w:r w:rsidR="00151A9C">
        <w:rPr>
          <w:rFonts w:eastAsia="Calibri"/>
          <w:noProof/>
          <w:w w:val="100"/>
        </w:rPr>
        <w:t>)</w:t>
      </w:r>
      <w:r w:rsidRPr="00151A9C">
        <w:rPr>
          <w:rFonts w:eastAsia="Calibri"/>
          <w:noProof/>
          <w:w w:val="100"/>
        </w:rPr>
        <w:br/>
        <w:t xml:space="preserve">6. </w:t>
      </w:r>
      <w:r w:rsidRPr="00151A9C">
        <w:rPr>
          <w:rFonts w:eastAsia="Calibri"/>
          <w:noProof/>
          <w:w w:val="100"/>
          <w:cs/>
        </w:rPr>
        <w:t xml:space="preserve">เจ้าของทรัพย์สินดำเนินการชำระภาษีภายใน </w:t>
      </w:r>
      <w:r w:rsidRPr="00151A9C">
        <w:rPr>
          <w:rFonts w:eastAsia="Calibri"/>
          <w:noProof/>
          <w:w w:val="100"/>
        </w:rPr>
        <w:t xml:space="preserve">30 </w:t>
      </w:r>
      <w:r w:rsidRPr="00151A9C">
        <w:rPr>
          <w:rFonts w:eastAsia="Calibri"/>
          <w:noProof/>
          <w:w w:val="100"/>
          <w:cs/>
        </w:rPr>
        <w:t>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</w:r>
      <w:r w:rsidRPr="00151A9C">
        <w:rPr>
          <w:rFonts w:eastAsia="Calibri"/>
          <w:noProof/>
          <w:w w:val="100"/>
        </w:rPr>
        <w:br/>
        <w:t xml:space="preserve">7. </w:t>
      </w:r>
      <w:r w:rsidRPr="00151A9C">
        <w:rPr>
          <w:rFonts w:eastAsia="Calibri"/>
          <w:noProof/>
          <w:w w:val="100"/>
          <w:cs/>
        </w:rPr>
        <w:t xml:space="preserve">กรณีที่ผู้รับประเมิน </w:t>
      </w:r>
      <w:r w:rsidRPr="00151A9C">
        <w:rPr>
          <w:rFonts w:eastAsia="Calibri"/>
          <w:noProof/>
          <w:w w:val="100"/>
        </w:rPr>
        <w:t>(</w:t>
      </w:r>
      <w:r w:rsidRPr="00151A9C">
        <w:rPr>
          <w:rFonts w:eastAsia="Calibri"/>
          <w:noProof/>
          <w:w w:val="100"/>
          <w:cs/>
        </w:rPr>
        <w:t>เจ้าของทรัพย์สิน</w:t>
      </w:r>
      <w:r w:rsidRPr="00151A9C">
        <w:rPr>
          <w:rFonts w:eastAsia="Calibri"/>
          <w:noProof/>
          <w:w w:val="100"/>
        </w:rPr>
        <w:t xml:space="preserve">) </w:t>
      </w:r>
      <w:r w:rsidRPr="00151A9C">
        <w:rPr>
          <w:rFonts w:eastAsia="Calibri"/>
          <w:noProof/>
          <w:w w:val="100"/>
          <w:cs/>
        </w:rPr>
        <w:t xml:space="preserve">ไม่พอใจการประเมินสามารถอุทธรณ์ต่อผู้บริหารท้องถิ่นได้ ภายใน </w:t>
      </w:r>
      <w:r w:rsidRPr="00151A9C">
        <w:rPr>
          <w:rFonts w:eastAsia="Calibri"/>
          <w:noProof/>
          <w:w w:val="100"/>
        </w:rPr>
        <w:t xml:space="preserve">15 </w:t>
      </w:r>
      <w:r w:rsidRPr="00151A9C">
        <w:rPr>
          <w:rFonts w:eastAsia="Calibri"/>
          <w:noProof/>
          <w:w w:val="100"/>
          <w:cs/>
        </w:rPr>
        <w:t xml:space="preserve">วัน นับแต่ได้รับแจ้งการประเมิน โดยผู้บริหารท้องถิ่นชี้ขาดและแจ้งเจ้าของทรัพย์สินทราบภายใน </w:t>
      </w:r>
      <w:r w:rsidRPr="00151A9C">
        <w:rPr>
          <w:rFonts w:eastAsia="Calibri"/>
          <w:noProof/>
          <w:w w:val="100"/>
        </w:rPr>
        <w:t xml:space="preserve">30 </w:t>
      </w:r>
      <w:r w:rsidRPr="00151A9C">
        <w:rPr>
          <w:rFonts w:eastAsia="Calibri"/>
          <w:noProof/>
          <w:w w:val="100"/>
          <w:cs/>
        </w:rPr>
        <w:t xml:space="preserve">วัน นับจากวันที่เจ้าของทรัพย์สินยื่นอุทธรณ์ </w:t>
      </w:r>
      <w:r w:rsidRPr="00151A9C">
        <w:rPr>
          <w:rFonts w:eastAsia="Calibri"/>
          <w:noProof/>
          <w:w w:val="100"/>
        </w:rPr>
        <w:t>(</w:t>
      </w:r>
      <w:r w:rsidRPr="00151A9C">
        <w:rPr>
          <w:rFonts w:eastAsia="Calibri"/>
          <w:noProof/>
          <w:w w:val="100"/>
          <w:cs/>
        </w:rPr>
        <w:t>ภ</w:t>
      </w:r>
      <w:r w:rsidRPr="00151A9C">
        <w:rPr>
          <w:rFonts w:eastAsia="Calibri"/>
          <w:noProof/>
          <w:w w:val="100"/>
        </w:rPr>
        <w:t>.</w:t>
      </w:r>
      <w:r w:rsidRPr="00151A9C">
        <w:rPr>
          <w:rFonts w:eastAsia="Calibri"/>
          <w:noProof/>
          <w:w w:val="100"/>
          <w:cs/>
        </w:rPr>
        <w:t>ร</w:t>
      </w:r>
      <w:r w:rsidRPr="00151A9C">
        <w:rPr>
          <w:rFonts w:eastAsia="Calibri"/>
          <w:noProof/>
          <w:w w:val="100"/>
        </w:rPr>
        <w:t>.</w:t>
      </w:r>
      <w:r w:rsidRPr="00151A9C">
        <w:rPr>
          <w:rFonts w:eastAsia="Calibri"/>
          <w:noProof/>
          <w:w w:val="100"/>
          <w:cs/>
        </w:rPr>
        <w:t>ด</w:t>
      </w:r>
      <w:r w:rsidR="00151A9C">
        <w:rPr>
          <w:rFonts w:eastAsia="Calibri"/>
          <w:noProof/>
          <w:w w:val="100"/>
        </w:rPr>
        <w:t>.9)</w:t>
      </w:r>
      <w:r w:rsidRPr="00151A9C">
        <w:rPr>
          <w:rFonts w:eastAsia="Calibri"/>
          <w:noProof/>
          <w:w w:val="100"/>
        </w:rPr>
        <w:br/>
        <w:t xml:space="preserve">8. </w:t>
      </w:r>
      <w:r w:rsidRPr="00151A9C">
        <w:rPr>
          <w:rFonts w:eastAsia="Calibri"/>
          <w:noProof/>
          <w:w w:val="10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151A9C">
        <w:rPr>
          <w:rFonts w:eastAsia="Calibri"/>
          <w:noProof/>
          <w:w w:val="100"/>
        </w:rPr>
        <w:t>/</w:t>
      </w:r>
      <w:r w:rsidRPr="00151A9C">
        <w:rPr>
          <w:rFonts w:eastAsia="Calibri"/>
          <w:noProof/>
          <w:w w:val="100"/>
          <w:cs/>
        </w:rPr>
        <w:t>หลักฐานร่วมกัน พร้อมกำหนดระยะเวลาให้ผู้ยื่นคำขอดำเนินการแก้ไข</w:t>
      </w:r>
      <w:r w:rsidRPr="00151A9C">
        <w:rPr>
          <w:rFonts w:eastAsia="Calibri"/>
          <w:noProof/>
          <w:w w:val="100"/>
        </w:rPr>
        <w:t>/</w:t>
      </w:r>
      <w:r w:rsidRPr="00151A9C">
        <w:rPr>
          <w:rFonts w:eastAsia="Calibri"/>
          <w:noProof/>
          <w:w w:val="100"/>
          <w:cs/>
        </w:rPr>
        <w:t>เพิ่มเติม หากผู้ยื่นคำขอไม่ดำเนินการแก้ไข</w:t>
      </w:r>
      <w:r w:rsidRPr="00151A9C">
        <w:rPr>
          <w:rFonts w:eastAsia="Calibri"/>
          <w:noProof/>
          <w:w w:val="100"/>
        </w:rPr>
        <w:t>/</w:t>
      </w:r>
      <w:r w:rsidRPr="00151A9C">
        <w:rPr>
          <w:rFonts w:eastAsia="Calibri"/>
          <w:noProof/>
          <w:w w:val="100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151A9C">
        <w:rPr>
          <w:rFonts w:eastAsia="Calibri"/>
          <w:noProof/>
          <w:w w:val="100"/>
        </w:rPr>
        <w:br/>
        <w:t xml:space="preserve">9. </w:t>
      </w:r>
      <w:r w:rsidRPr="00151A9C">
        <w:rPr>
          <w:rFonts w:eastAsia="Calibri"/>
          <w:noProof/>
          <w:w w:val="100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151A9C">
        <w:rPr>
          <w:rFonts w:eastAsia="Calibri"/>
          <w:noProof/>
          <w:w w:val="100"/>
        </w:rPr>
        <w:br/>
        <w:t xml:space="preserve">10. </w:t>
      </w:r>
      <w:r w:rsidRPr="00151A9C">
        <w:rPr>
          <w:rFonts w:eastAsia="Calibri"/>
          <w:noProof/>
          <w:w w:val="10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151A9C">
        <w:rPr>
          <w:rFonts w:eastAsia="Calibri"/>
          <w:noProof/>
          <w:w w:val="100"/>
        </w:rPr>
        <w:br/>
        <w:t>11.</w:t>
      </w:r>
      <w:r w:rsidRPr="00151A9C">
        <w:rPr>
          <w:rFonts w:eastAsia="Calibri"/>
          <w:noProof/>
          <w:w w:val="100"/>
          <w:cs/>
        </w:rPr>
        <w:t xml:space="preserve">จะดำเนินการแจ้งผลการพิจารณาให้ผู้ยื่นคำขอทราบภายใน </w:t>
      </w:r>
      <w:r w:rsidRPr="00151A9C">
        <w:rPr>
          <w:rFonts w:eastAsia="Calibri"/>
          <w:noProof/>
          <w:w w:val="100"/>
        </w:rPr>
        <w:t xml:space="preserve">7 </w:t>
      </w:r>
      <w:r w:rsidRPr="00151A9C">
        <w:rPr>
          <w:rFonts w:eastAsia="Calibri"/>
          <w:noProof/>
          <w:w w:val="100"/>
          <w:cs/>
        </w:rPr>
        <w:t>วัน นับแต่วันที่พิจารณาแล้วเสร็จ</w:t>
      </w:r>
      <w:r w:rsidRPr="00151A9C">
        <w:rPr>
          <w:rFonts w:eastAsia="Calibri"/>
          <w:noProof/>
          <w:w w:val="100"/>
        </w:rPr>
        <w:br/>
      </w:r>
      <w:r w:rsidRPr="00151A9C">
        <w:rPr>
          <w:rFonts w:eastAsia="Calibri"/>
          <w:w w:val="100"/>
        </w:rPr>
        <w:t xml:space="preserve"> </w:t>
      </w:r>
    </w:p>
    <w:p w:rsidR="0000002D" w:rsidRPr="00151A9C" w:rsidRDefault="0000002D" w:rsidP="0000002D">
      <w:pPr>
        <w:spacing w:line="256" w:lineRule="auto"/>
        <w:rPr>
          <w:rFonts w:eastAsia="Calibri"/>
          <w:b/>
          <w:bCs/>
          <w:w w:val="100"/>
        </w:rPr>
      </w:pPr>
      <w:r w:rsidRPr="00151A9C">
        <w:rPr>
          <w:rFonts w:eastAsia="Calibri"/>
          <w:b/>
          <w:bCs/>
          <w:w w:val="100"/>
          <w:cs/>
        </w:rPr>
        <w:t>ช่องทางการให้บริการ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00002D" w:rsidRPr="00151A9C" w:rsidTr="0000002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1A9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กองคลัง  สำนักงานเทศบาลตำบลหนองหัวฟาน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</w:tbl>
    <w:p w:rsidR="0000002D" w:rsidRPr="00151A9C" w:rsidRDefault="0000002D" w:rsidP="0000002D">
      <w:pPr>
        <w:spacing w:line="256" w:lineRule="auto"/>
        <w:rPr>
          <w:rFonts w:eastAsia="Calibri"/>
          <w:b/>
          <w:bCs/>
          <w:w w:val="100"/>
        </w:rPr>
      </w:pPr>
    </w:p>
    <w:p w:rsidR="00151A9C" w:rsidRDefault="00151A9C" w:rsidP="0000002D">
      <w:pPr>
        <w:spacing w:line="256" w:lineRule="auto"/>
        <w:rPr>
          <w:rFonts w:eastAsia="Calibri"/>
          <w:b/>
          <w:bCs/>
          <w:w w:val="100"/>
        </w:rPr>
      </w:pPr>
    </w:p>
    <w:p w:rsidR="00151A9C" w:rsidRDefault="00151A9C" w:rsidP="0000002D">
      <w:pPr>
        <w:spacing w:line="256" w:lineRule="auto"/>
        <w:rPr>
          <w:rFonts w:eastAsia="Calibri"/>
          <w:b/>
          <w:bCs/>
          <w:w w:val="100"/>
        </w:rPr>
      </w:pPr>
    </w:p>
    <w:p w:rsidR="0000002D" w:rsidRPr="00151A9C" w:rsidRDefault="0000002D" w:rsidP="0000002D">
      <w:pPr>
        <w:spacing w:line="256" w:lineRule="auto"/>
        <w:rPr>
          <w:rFonts w:eastAsia="Calibri"/>
          <w:b/>
          <w:bCs/>
          <w:w w:val="100"/>
        </w:rPr>
      </w:pPr>
      <w:r w:rsidRPr="00151A9C">
        <w:rPr>
          <w:rFonts w:eastAsia="Calibri"/>
          <w:b/>
          <w:bCs/>
          <w:w w:val="100"/>
          <w:cs/>
        </w:rPr>
        <w:lastRenderedPageBreak/>
        <w:t>ขั้นตอน ระยะเวลา และส่วนงานที่รับผิดชอบ</w:t>
      </w:r>
    </w:p>
    <w:p w:rsidR="0000002D" w:rsidRPr="00151A9C" w:rsidRDefault="0000002D" w:rsidP="0000002D">
      <w:pPr>
        <w:spacing w:line="256" w:lineRule="auto"/>
        <w:rPr>
          <w:rFonts w:eastAsia="Calibri"/>
          <w:b/>
          <w:bCs/>
          <w:w w:val="100"/>
          <w:cs/>
        </w:rPr>
      </w:pPr>
      <w:r w:rsidRPr="00151A9C">
        <w:rPr>
          <w:rFonts w:eastAsia="Calibri"/>
          <w:b/>
          <w:bCs/>
          <w:w w:val="100"/>
          <w:cs/>
        </w:rPr>
        <w:t xml:space="preserve">ระยะเวลาในการดำเนินการรวม </w:t>
      </w:r>
      <w:r w:rsidRPr="00151A9C">
        <w:rPr>
          <w:rFonts w:eastAsia="Calibri"/>
          <w:b/>
          <w:bCs/>
          <w:w w:val="100"/>
        </w:rPr>
        <w:t>:</w:t>
      </w:r>
      <w:r w:rsidRPr="00151A9C">
        <w:rPr>
          <w:rFonts w:eastAsia="Calibri"/>
          <w:b/>
          <w:bCs/>
          <w:w w:val="100"/>
          <w:cs/>
        </w:rPr>
        <w:t xml:space="preserve"> </w:t>
      </w:r>
      <w:r w:rsidRPr="00151A9C">
        <w:rPr>
          <w:rFonts w:eastAsia="Calibri"/>
          <w:noProof/>
          <w:w w:val="100"/>
        </w:rPr>
        <w:t xml:space="preserve">31 </w:t>
      </w:r>
      <w:r w:rsidRPr="00151A9C">
        <w:rPr>
          <w:rFonts w:eastAsia="Calibri"/>
          <w:noProof/>
          <w:w w:val="100"/>
          <w:cs/>
        </w:rPr>
        <w:t>วัน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00002D" w:rsidRPr="00151A9C" w:rsidTr="0000002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00002D" w:rsidRPr="00151A9C" w:rsidTr="000000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51A9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เจ้าของทรัพย์สินยื่นแบบแสดงรายการทรัพย์สิน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.2)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เพื่อให้พนักงานเจ้าหน้าที่ตรวจสอบเอกสาร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นับแต่ผู้รับบริการมายื่นคำขอ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F" w:rsidRDefault="0000002D" w:rsidP="0000002D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5A782F" w:rsidRDefault="0000002D" w:rsidP="0000002D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002D" w:rsidRPr="00151A9C" w:rsidTr="000000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151A9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.2)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ภายใน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30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 นับจากวันที่ยื่นแบบแสดงรายการทรัพย์สิน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ภ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ด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.2) (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ตามพระราชบัญญัติวิธีปฏิบัติราชการทางปกครองฯ</w:t>
            </w:r>
            <w:r w:rsid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F" w:rsidRDefault="0000002D" w:rsidP="0000002D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5A782F" w:rsidRDefault="0000002D" w:rsidP="0000002D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0002D" w:rsidRPr="00151A9C" w:rsidRDefault="0000002D" w:rsidP="0000002D">
      <w:pPr>
        <w:spacing w:line="256" w:lineRule="auto"/>
        <w:rPr>
          <w:rFonts w:eastAsia="Calibri"/>
          <w:w w:val="100"/>
        </w:rPr>
      </w:pPr>
    </w:p>
    <w:p w:rsidR="0000002D" w:rsidRPr="00151A9C" w:rsidRDefault="0000002D" w:rsidP="0000002D">
      <w:pPr>
        <w:spacing w:line="256" w:lineRule="auto"/>
        <w:rPr>
          <w:rFonts w:eastAsia="Calibri"/>
          <w:b/>
          <w:bCs/>
          <w:w w:val="100"/>
        </w:rPr>
      </w:pPr>
      <w:r w:rsidRPr="00151A9C">
        <w:rPr>
          <w:rFonts w:eastAsia="Calibri"/>
          <w:b/>
          <w:bCs/>
          <w:w w:val="100"/>
          <w:cs/>
        </w:rPr>
        <w:t>รายการเอกสาร หลักฐานประกอบ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56"/>
        <w:gridCol w:w="3278"/>
      </w:tblGrid>
      <w:tr w:rsidR="0000002D" w:rsidRPr="00151A9C" w:rsidTr="0000002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00002D" w:rsidRPr="00151A9C" w:rsidTr="000000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51A9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0002D" w:rsidRPr="00151A9C" w:rsidRDefault="00352108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b/>
                  <w:bCs/>
                  <w:cs/>
                </w:rPr>
                <w:id w:val="-730540107"/>
                <w:placeholder>
                  <w:docPart w:val="9D45E0CBEC744B65B77BBEC944BF3071"/>
                </w:placeholder>
                <w:showingPlcHdr/>
              </w:sdtPr>
              <w:sdtEndPr/>
              <w:sdtContent>
                <w:r w:rsidR="0000002D" w:rsidRPr="00151A9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0002D"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0002D"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0002D" w:rsidRPr="00151A9C" w:rsidTr="000000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151A9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0002D" w:rsidRPr="00151A9C" w:rsidRDefault="00352108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b/>
                  <w:bCs/>
                  <w:cs/>
                </w:rPr>
                <w:id w:val="1640068122"/>
                <w:placeholder>
                  <w:docPart w:val="9D45E0CBEC744B65B77BBEC944BF3071"/>
                </w:placeholder>
                <w:showingPlcHdr/>
              </w:sdtPr>
              <w:sdtEndPr/>
              <w:sdtContent>
                <w:r w:rsidR="0000002D" w:rsidRPr="00151A9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0002D"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0002D"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0002D" w:rsidRPr="00151A9C" w:rsidTr="000000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151A9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0002D" w:rsidRPr="00151A9C" w:rsidRDefault="00352108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b/>
                  <w:bCs/>
                  <w:cs/>
                </w:rPr>
                <w:id w:val="1979642543"/>
                <w:placeholder>
                  <w:docPart w:val="9D45E0CBEC744B65B77BBEC944BF3071"/>
                </w:placeholder>
                <w:showingPlcHdr/>
              </w:sdtPr>
              <w:sdtEndPr/>
              <w:sdtContent>
                <w:r w:rsidR="0000002D" w:rsidRPr="00151A9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0002D"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0002D"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0002D" w:rsidRPr="00151A9C" w:rsidTr="000000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151A9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</w:t>
            </w:r>
            <w:r w:rsidRPr="00151A9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ab/>
            </w:r>
            <w:r w:rsidRPr="00151A9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สัญญาเช่าอาคาร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0002D" w:rsidRPr="00151A9C" w:rsidRDefault="00352108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b/>
                  <w:bCs/>
                  <w:cs/>
                </w:rPr>
                <w:id w:val="-1597016878"/>
                <w:placeholder>
                  <w:docPart w:val="9D45E0CBEC744B65B77BBEC944BF3071"/>
                </w:placeholder>
                <w:showingPlcHdr/>
              </w:sdtPr>
              <w:sdtEndPr/>
              <w:sdtContent>
                <w:r w:rsidR="0000002D" w:rsidRPr="00151A9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0002D"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0002D"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0002D" w:rsidRPr="00151A9C" w:rsidTr="000000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151A9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lastRenderedPageBreak/>
              <w:t xml:space="preserve">หนังสือรับรองนิติบุคคล และงบแสดงฐานะการเงิน </w:t>
            </w:r>
            <w:r w:rsidRPr="00151A9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151A9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กรณีนิติบุคคล</w:t>
            </w:r>
            <w:r w:rsidRPr="00151A9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151A9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lastRenderedPageBreak/>
              <w:t>พร้อมสำเนา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0002D" w:rsidRPr="00151A9C" w:rsidRDefault="00352108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b/>
                  <w:bCs/>
                  <w:cs/>
                </w:rPr>
                <w:id w:val="-312494795"/>
                <w:placeholder>
                  <w:docPart w:val="9D45E0CBEC744B65B77BBEC944BF3071"/>
                </w:placeholder>
                <w:showingPlcHdr/>
              </w:sdtPr>
              <w:sdtEndPr/>
              <w:sdtContent>
                <w:r w:rsidR="0000002D" w:rsidRPr="00151A9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0002D"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0002D"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00002D" w:rsidRPr="00151A9C" w:rsidTr="000000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6</w:t>
            </w:r>
            <w:r w:rsidRPr="00151A9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151A9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151A9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151A9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151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0002D" w:rsidRPr="00151A9C" w:rsidRDefault="00352108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b/>
                  <w:bCs/>
                  <w:cs/>
                </w:rPr>
                <w:id w:val="346449733"/>
                <w:placeholder>
                  <w:docPart w:val="9D45E0CBEC744B65B77BBEC944BF3071"/>
                </w:placeholder>
                <w:showingPlcHdr/>
              </w:sdtPr>
              <w:sdtEndPr/>
              <w:sdtContent>
                <w:r w:rsidR="0000002D" w:rsidRPr="00151A9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0002D"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0002D"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00002D" w:rsidRPr="00151A9C" w:rsidRDefault="0000002D" w:rsidP="0000002D">
      <w:pPr>
        <w:spacing w:line="256" w:lineRule="auto"/>
        <w:rPr>
          <w:rFonts w:eastAsia="Calibri"/>
          <w:w w:val="100"/>
          <w:cs/>
        </w:rPr>
      </w:pPr>
    </w:p>
    <w:p w:rsidR="0000002D" w:rsidRPr="00151A9C" w:rsidRDefault="0000002D" w:rsidP="0000002D">
      <w:pPr>
        <w:spacing w:line="256" w:lineRule="auto"/>
        <w:rPr>
          <w:rFonts w:eastAsia="Calibri"/>
          <w:b/>
          <w:bCs/>
          <w:w w:val="100"/>
          <w:cs/>
        </w:rPr>
      </w:pPr>
      <w:r w:rsidRPr="00151A9C">
        <w:rPr>
          <w:rFonts w:eastAsia="Calibri"/>
          <w:b/>
          <w:bCs/>
          <w:w w:val="100"/>
          <w:cs/>
        </w:rPr>
        <w:t>ค่าธรรมเนียม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89"/>
        <w:gridCol w:w="3245"/>
      </w:tblGrid>
      <w:tr w:rsidR="0000002D" w:rsidRPr="00151A9C" w:rsidTr="0000002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00002D" w:rsidRPr="00151A9C" w:rsidTr="0000002D"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00002D" w:rsidRPr="00151A9C" w:rsidRDefault="0000002D" w:rsidP="0000002D">
      <w:pPr>
        <w:spacing w:line="256" w:lineRule="auto"/>
        <w:rPr>
          <w:rFonts w:eastAsia="Calibri"/>
          <w:w w:val="100"/>
        </w:rPr>
      </w:pPr>
    </w:p>
    <w:p w:rsidR="0000002D" w:rsidRPr="00151A9C" w:rsidRDefault="0000002D" w:rsidP="0000002D">
      <w:pPr>
        <w:spacing w:line="256" w:lineRule="auto"/>
        <w:rPr>
          <w:rFonts w:eastAsia="Calibri"/>
          <w:b/>
          <w:bCs/>
          <w:w w:val="100"/>
        </w:rPr>
      </w:pPr>
      <w:r w:rsidRPr="00151A9C">
        <w:rPr>
          <w:rFonts w:eastAsia="Calibri"/>
          <w:b/>
          <w:bCs/>
          <w:w w:val="100"/>
          <w:cs/>
        </w:rPr>
        <w:t>ช่องทางการร้องเรียน แนะนำบริการ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00002D" w:rsidRPr="00151A9C" w:rsidTr="0000002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0002D" w:rsidRPr="00151A9C" w:rsidTr="000000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51A9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สำนักงานเทศบาลตำบลหนองหัวฟาน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ศูนย์รับเรื่องราวร้องทุกข์ เทศบาลตำบลหนองหัวฟาน โทร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04497 1222 ,www.nonghuafancity.go.th)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0002D" w:rsidRPr="00151A9C" w:rsidTr="000000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151A9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0002D" w:rsidRPr="00151A9C" w:rsidRDefault="0000002D" w:rsidP="0000002D">
      <w:pPr>
        <w:spacing w:line="256" w:lineRule="auto"/>
        <w:rPr>
          <w:rFonts w:eastAsia="Calibri"/>
          <w:w w:val="100"/>
        </w:rPr>
      </w:pPr>
    </w:p>
    <w:p w:rsidR="0000002D" w:rsidRPr="00151A9C" w:rsidRDefault="0000002D" w:rsidP="0000002D">
      <w:pPr>
        <w:spacing w:line="256" w:lineRule="auto"/>
        <w:rPr>
          <w:rFonts w:eastAsia="Calibri"/>
          <w:b/>
          <w:bCs/>
          <w:w w:val="100"/>
        </w:rPr>
      </w:pPr>
      <w:r w:rsidRPr="00151A9C">
        <w:rPr>
          <w:rFonts w:eastAsia="Calibri"/>
          <w:b/>
          <w:bCs/>
          <w:w w:val="100"/>
          <w:cs/>
        </w:rPr>
        <w:t>แบบฟอร์ม ตัวอย่างและคู่มือการกรอก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00002D" w:rsidRPr="00151A9C" w:rsidTr="0000002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0002D" w:rsidRPr="00151A9C" w:rsidTr="000000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51A9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D" w:rsidRPr="00151A9C" w:rsidRDefault="0000002D" w:rsidP="000000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แบบแจ้งรายการเพื่อเสียภาษีโรงเรือนและที่ดิน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2) 2.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แบบคำร้องขอให้พิจารณาการประเมินภาษีโรงเรือนและที่ดิน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. 9)</w:t>
            </w:r>
          </w:p>
          <w:p w:rsidR="0000002D" w:rsidRPr="00151A9C" w:rsidRDefault="0000002D" w:rsidP="0000002D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151A9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0002D" w:rsidRPr="00151A9C" w:rsidRDefault="0000002D" w:rsidP="0000002D">
      <w:pPr>
        <w:spacing w:line="256" w:lineRule="auto"/>
        <w:rPr>
          <w:rFonts w:eastAsia="Calibri"/>
          <w:w w:val="100"/>
        </w:rPr>
      </w:pPr>
    </w:p>
    <w:p w:rsidR="0000002D" w:rsidRPr="00151A9C" w:rsidRDefault="0000002D" w:rsidP="0000002D">
      <w:pPr>
        <w:spacing w:line="256" w:lineRule="auto"/>
        <w:rPr>
          <w:rFonts w:eastAsia="Calibri"/>
          <w:b/>
          <w:bCs/>
          <w:w w:val="100"/>
        </w:rPr>
      </w:pPr>
      <w:r w:rsidRPr="00151A9C">
        <w:rPr>
          <w:rFonts w:eastAsia="Calibri"/>
          <w:b/>
          <w:bCs/>
          <w:w w:val="100"/>
          <w:cs/>
        </w:rPr>
        <w:t>หมายเหตุ</w:t>
      </w:r>
    </w:p>
    <w:p w:rsidR="0000002D" w:rsidRDefault="0000002D" w:rsidP="00151A9C">
      <w:pPr>
        <w:rPr>
          <w:rFonts w:eastAsia="Calibri"/>
          <w:b/>
          <w:bCs/>
          <w:color w:val="0D0D0D"/>
          <w:w w:val="100"/>
        </w:rPr>
      </w:pPr>
      <w:r w:rsidRPr="00151A9C">
        <w:rPr>
          <w:rFonts w:eastAsia="Calibri"/>
          <w:noProof/>
          <w:w w:val="100"/>
        </w:rPr>
        <w:t>-</w:t>
      </w:r>
    </w:p>
    <w:p w:rsidR="005A782F" w:rsidRDefault="005A782F" w:rsidP="00151A9C">
      <w:pPr>
        <w:rPr>
          <w:rFonts w:eastAsia="Calibri"/>
          <w:b/>
          <w:bCs/>
          <w:color w:val="0D0D0D"/>
          <w:w w:val="100"/>
        </w:rPr>
      </w:pPr>
    </w:p>
    <w:p w:rsidR="005A782F" w:rsidRDefault="005A782F" w:rsidP="00151A9C">
      <w:pPr>
        <w:rPr>
          <w:rFonts w:eastAsia="Calibri"/>
          <w:b/>
          <w:bCs/>
          <w:color w:val="0D0D0D"/>
          <w:w w:val="100"/>
        </w:rPr>
      </w:pPr>
    </w:p>
    <w:p w:rsidR="005A782F" w:rsidRDefault="005A782F" w:rsidP="00151A9C">
      <w:pPr>
        <w:rPr>
          <w:rFonts w:eastAsia="Calibri"/>
          <w:b/>
          <w:bCs/>
          <w:color w:val="0D0D0D"/>
          <w:w w:val="100"/>
        </w:rPr>
      </w:pPr>
    </w:p>
    <w:p w:rsidR="005A782F" w:rsidRPr="00151A9C" w:rsidRDefault="005A782F" w:rsidP="00151A9C">
      <w:pPr>
        <w:rPr>
          <w:rFonts w:eastAsia="Calibri"/>
          <w:b/>
          <w:bCs/>
          <w:color w:val="0D0D0D"/>
          <w:w w:val="100"/>
        </w:rPr>
      </w:pPr>
    </w:p>
    <w:p w:rsidR="0000002D" w:rsidRPr="00151A9C" w:rsidRDefault="0000002D" w:rsidP="0000002D">
      <w:pPr>
        <w:spacing w:line="256" w:lineRule="auto"/>
        <w:rPr>
          <w:rFonts w:eastAsia="Calibri"/>
          <w:w w:val="100"/>
        </w:rPr>
      </w:pPr>
      <w:r w:rsidRPr="00151A9C">
        <w:rPr>
          <w:rFonts w:eastAsia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F799CC" wp14:editId="33D3D365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2890"/>
                <wp:effectExtent l="0" t="0" r="24130" b="2159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06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2D" w:rsidRDefault="0000002D" w:rsidP="0000002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0.7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" fillcolor="#ededed">
                <v:textbox style="mso-fit-shape-to-text:t">
                  <w:txbxContent>
                    <w:p w:rsidR="0000002D" w:rsidRDefault="0000002D" w:rsidP="0000002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0002D" w:rsidRPr="00151A9C" w:rsidRDefault="0000002D" w:rsidP="0000002D">
      <w:pPr>
        <w:spacing w:line="256" w:lineRule="auto"/>
        <w:rPr>
          <w:rFonts w:eastAsia="Calibri"/>
          <w:w w:val="100"/>
        </w:rPr>
      </w:pPr>
      <w:r w:rsidRPr="00151A9C">
        <w:rPr>
          <w:rFonts w:eastAsia="Calibri"/>
          <w:b/>
          <w:bCs/>
          <w:w w:val="100"/>
          <w:cs/>
        </w:rPr>
        <w:t>ชื่อกระบวนงาน</w:t>
      </w:r>
      <w:r w:rsidRPr="00151A9C">
        <w:rPr>
          <w:rFonts w:eastAsia="Calibri"/>
          <w:b/>
          <w:bCs/>
          <w:w w:val="100"/>
        </w:rPr>
        <w:t>:</w:t>
      </w:r>
      <w:r w:rsidRPr="00151A9C">
        <w:rPr>
          <w:rFonts w:eastAsia="Calibri"/>
          <w:w w:val="100"/>
          <w:cs/>
        </w:rPr>
        <w:t xml:space="preserve"> </w:t>
      </w:r>
      <w:r w:rsidRPr="00151A9C">
        <w:rPr>
          <w:rFonts w:eastAsia="Calibri"/>
          <w:noProof/>
          <w:w w:val="100"/>
          <w:cs/>
        </w:rPr>
        <w:t>การรับชำระภาษีโรงเรือนและที่ดิน</w:t>
      </w:r>
      <w:r w:rsidRPr="00151A9C">
        <w:rPr>
          <w:rFonts w:eastAsia="Calibri"/>
          <w:b/>
          <w:bCs/>
          <w:w w:val="100"/>
          <w:cs/>
        </w:rPr>
        <w:t xml:space="preserve"> </w:t>
      </w:r>
    </w:p>
    <w:p w:rsidR="0000002D" w:rsidRPr="00151A9C" w:rsidRDefault="0000002D" w:rsidP="0000002D">
      <w:pPr>
        <w:spacing w:line="256" w:lineRule="auto"/>
        <w:rPr>
          <w:rFonts w:eastAsia="Calibri"/>
          <w:w w:val="100"/>
          <w:cs/>
        </w:rPr>
      </w:pPr>
      <w:r w:rsidRPr="00151A9C">
        <w:rPr>
          <w:rFonts w:eastAsia="Calibri"/>
          <w:b/>
          <w:bCs/>
          <w:w w:val="100"/>
          <w:cs/>
        </w:rPr>
        <w:t>หน่วยงานกลางเจ้าของกระบวนงาน</w:t>
      </w:r>
      <w:r w:rsidRPr="00151A9C">
        <w:rPr>
          <w:rFonts w:eastAsia="Calibri"/>
          <w:w w:val="100"/>
        </w:rPr>
        <w:t>:</w:t>
      </w:r>
      <w:r w:rsidRPr="00151A9C">
        <w:rPr>
          <w:rFonts w:eastAsia="Calibri"/>
          <w:w w:val="100"/>
          <w:cs/>
        </w:rPr>
        <w:t xml:space="preserve"> </w:t>
      </w:r>
      <w:r w:rsidRPr="00151A9C">
        <w:rPr>
          <w:rFonts w:eastAsia="Calibri"/>
          <w:noProof/>
          <w:w w:val="10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00002D" w:rsidRPr="00151A9C" w:rsidRDefault="0000002D" w:rsidP="0000002D">
      <w:pPr>
        <w:spacing w:line="256" w:lineRule="auto"/>
        <w:rPr>
          <w:rFonts w:eastAsia="Calibri"/>
          <w:b/>
          <w:bCs/>
          <w:w w:val="100"/>
        </w:rPr>
      </w:pPr>
      <w:r w:rsidRPr="00151A9C">
        <w:rPr>
          <w:rFonts w:eastAsia="Calibri"/>
          <w:b/>
          <w:bCs/>
          <w:w w:val="100"/>
          <w:cs/>
        </w:rPr>
        <w:t>ประเภทของงานบริการ</w:t>
      </w:r>
      <w:r w:rsidRPr="00151A9C">
        <w:rPr>
          <w:rFonts w:eastAsia="Calibri"/>
          <w:b/>
          <w:bCs/>
          <w:w w:val="100"/>
        </w:rPr>
        <w:t>:</w:t>
      </w:r>
      <w:r w:rsidRPr="00151A9C">
        <w:rPr>
          <w:rFonts w:eastAsia="Calibri"/>
          <w:b/>
          <w:bCs/>
          <w:w w:val="100"/>
          <w:cs/>
        </w:rPr>
        <w:t xml:space="preserve"> </w:t>
      </w:r>
      <w:r w:rsidRPr="00151A9C">
        <w:rPr>
          <w:rFonts w:eastAsia="Calibri"/>
          <w:noProof/>
          <w:w w:val="100"/>
          <w:cs/>
        </w:rPr>
        <w:t>กระบวนงานบริการที่เบ็ดเสร็จในหน่วยเดียว</w:t>
      </w:r>
    </w:p>
    <w:p w:rsidR="0000002D" w:rsidRPr="00151A9C" w:rsidRDefault="0000002D" w:rsidP="0000002D">
      <w:pPr>
        <w:spacing w:line="256" w:lineRule="auto"/>
        <w:rPr>
          <w:rFonts w:eastAsia="Calibri"/>
          <w:w w:val="100"/>
          <w:cs/>
        </w:rPr>
      </w:pPr>
      <w:r w:rsidRPr="00151A9C">
        <w:rPr>
          <w:rFonts w:eastAsia="Calibri"/>
          <w:b/>
          <w:bCs/>
          <w:w w:val="100"/>
          <w:cs/>
        </w:rPr>
        <w:t xml:space="preserve">หมวดหมู่ของงานบริการ: </w:t>
      </w:r>
      <w:r w:rsidRPr="00151A9C">
        <w:rPr>
          <w:rFonts w:eastAsia="Calibri"/>
          <w:noProof/>
          <w:w w:val="100"/>
          <w:cs/>
        </w:rPr>
        <w:t>รับแจ้ง</w:t>
      </w:r>
    </w:p>
    <w:p w:rsidR="0000002D" w:rsidRPr="00151A9C" w:rsidRDefault="0000002D" w:rsidP="0000002D">
      <w:pPr>
        <w:spacing w:line="256" w:lineRule="auto"/>
        <w:rPr>
          <w:rFonts w:eastAsia="Calibri"/>
          <w:b/>
          <w:bCs/>
          <w:w w:val="100"/>
        </w:rPr>
      </w:pPr>
      <w:r w:rsidRPr="00151A9C">
        <w:rPr>
          <w:rFonts w:eastAsia="Calibri"/>
          <w:b/>
          <w:bCs/>
          <w:w w:val="100"/>
          <w:cs/>
        </w:rPr>
        <w:t>กฎหมายที่ให้อำนาจการอนุญาต หรือที่เกี่ยวข้อง</w:t>
      </w:r>
      <w:r w:rsidRPr="00151A9C">
        <w:rPr>
          <w:rFonts w:eastAsia="Calibri"/>
          <w:b/>
          <w:bCs/>
          <w:w w:val="100"/>
        </w:rPr>
        <w:t>:</w:t>
      </w:r>
    </w:p>
    <w:tbl>
      <w:tblPr>
        <w:tblStyle w:val="af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00002D" w:rsidRPr="00151A9C" w:rsidTr="0000002D">
        <w:tc>
          <w:tcPr>
            <w:tcW w:w="10070" w:type="dxa"/>
            <w:hideMark/>
          </w:tcPr>
          <w:p w:rsidR="0000002D" w:rsidRPr="00151A9C" w:rsidRDefault="0000002D" w:rsidP="0000002D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151A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1A9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51A9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151A9C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พระราชบัญญัติภาษีโรงเรือนและที่ดิน พ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151A9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2475</w:t>
            </w:r>
            <w:r w:rsidRPr="00151A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00002D" w:rsidRPr="00151A9C" w:rsidRDefault="0000002D" w:rsidP="0000002D">
      <w:pPr>
        <w:spacing w:line="256" w:lineRule="auto"/>
        <w:rPr>
          <w:rFonts w:eastAsia="Calibri"/>
          <w:b/>
          <w:bCs/>
          <w:w w:val="100"/>
        </w:rPr>
      </w:pPr>
      <w:r w:rsidRPr="00151A9C">
        <w:rPr>
          <w:rFonts w:eastAsia="Calibri"/>
          <w:b/>
          <w:bCs/>
          <w:w w:val="100"/>
          <w:cs/>
        </w:rPr>
        <w:t>ระดับผลกระทบ</w:t>
      </w:r>
      <w:r w:rsidRPr="00151A9C">
        <w:rPr>
          <w:rFonts w:eastAsia="Calibri"/>
          <w:b/>
          <w:bCs/>
          <w:w w:val="100"/>
        </w:rPr>
        <w:t>:</w:t>
      </w:r>
      <w:r w:rsidRPr="00151A9C">
        <w:rPr>
          <w:rFonts w:eastAsia="Calibri"/>
          <w:w w:val="100"/>
        </w:rPr>
        <w:t xml:space="preserve"> </w:t>
      </w:r>
      <w:r w:rsidRPr="00151A9C">
        <w:rPr>
          <w:rFonts w:eastAsia="Calibri"/>
          <w:noProof/>
          <w:w w:val="100"/>
          <w:cs/>
        </w:rPr>
        <w:t>บริการทั่วไป</w:t>
      </w:r>
    </w:p>
    <w:p w:rsidR="0000002D" w:rsidRPr="00151A9C" w:rsidRDefault="0000002D" w:rsidP="0000002D">
      <w:pPr>
        <w:spacing w:line="256" w:lineRule="auto"/>
        <w:rPr>
          <w:rFonts w:eastAsia="Calibri"/>
          <w:b/>
          <w:bCs/>
          <w:w w:val="100"/>
        </w:rPr>
      </w:pPr>
      <w:r w:rsidRPr="00151A9C">
        <w:rPr>
          <w:rFonts w:eastAsia="Calibri"/>
          <w:b/>
          <w:bCs/>
          <w:w w:val="100"/>
          <w:cs/>
        </w:rPr>
        <w:t xml:space="preserve">พื้นที่ให้บริการ: </w:t>
      </w:r>
      <w:r w:rsidRPr="00151A9C">
        <w:rPr>
          <w:rFonts w:eastAsia="Calibri"/>
          <w:noProof/>
          <w:w w:val="100"/>
          <w:cs/>
        </w:rPr>
        <w:t>ท้องถิ่น</w:t>
      </w:r>
    </w:p>
    <w:p w:rsidR="0000002D" w:rsidRPr="00151A9C" w:rsidRDefault="0000002D" w:rsidP="0000002D">
      <w:pPr>
        <w:spacing w:line="256" w:lineRule="auto"/>
        <w:rPr>
          <w:rFonts w:eastAsia="Calibri"/>
          <w:b/>
          <w:bCs/>
          <w:w w:val="100"/>
          <w:cs/>
        </w:rPr>
      </w:pPr>
      <w:r w:rsidRPr="00151A9C">
        <w:rPr>
          <w:rFonts w:eastAsia="Calibri"/>
          <w:b/>
          <w:bCs/>
          <w:w w:val="100"/>
          <w:cs/>
        </w:rPr>
        <w:t>กฎหมายข้อบังคับ/ข้อตกลงที่กำหนดระยะเวลา</w:t>
      </w:r>
      <w:r w:rsidRPr="00151A9C">
        <w:rPr>
          <w:rFonts w:eastAsia="Calibri"/>
          <w:b/>
          <w:bCs/>
          <w:w w:val="100"/>
        </w:rPr>
        <w:t>:</w:t>
      </w:r>
      <w:r w:rsidRPr="00151A9C">
        <w:rPr>
          <w:rFonts w:eastAsia="Calibri"/>
          <w:b/>
          <w:bCs/>
          <w:w w:val="100"/>
          <w:cs/>
        </w:rPr>
        <w:t xml:space="preserve"> </w:t>
      </w:r>
      <w:r w:rsidRPr="00151A9C">
        <w:rPr>
          <w:rFonts w:eastAsia="Calibri"/>
          <w:noProof/>
          <w:w w:val="100"/>
        </w:rPr>
        <w:t>-</w:t>
      </w:r>
      <w:r w:rsidRPr="00151A9C">
        <w:rPr>
          <w:rFonts w:eastAsia="Calibri"/>
          <w:b/>
          <w:bCs/>
          <w:w w:val="100"/>
          <w:cs/>
        </w:rPr>
        <w:br/>
        <w:t>ระยะเวลาที่กำหนดตามกฎหมาย / ข้อกำหนด ฯลฯ</w:t>
      </w:r>
      <w:r w:rsidRPr="00151A9C">
        <w:rPr>
          <w:rFonts w:eastAsia="Calibri"/>
          <w:b/>
          <w:bCs/>
          <w:w w:val="100"/>
        </w:rPr>
        <w:t xml:space="preserve">: </w:t>
      </w:r>
      <w:r w:rsidRPr="00151A9C">
        <w:rPr>
          <w:rFonts w:eastAsia="Calibri"/>
          <w:noProof/>
          <w:w w:val="100"/>
        </w:rPr>
        <w:t>0.0</w:t>
      </w:r>
    </w:p>
    <w:p w:rsidR="0000002D" w:rsidRPr="00151A9C" w:rsidRDefault="0000002D" w:rsidP="0000002D">
      <w:pPr>
        <w:spacing w:line="256" w:lineRule="auto"/>
        <w:rPr>
          <w:rFonts w:eastAsia="Calibri"/>
          <w:b/>
          <w:bCs/>
          <w:w w:val="100"/>
        </w:rPr>
      </w:pPr>
      <w:r w:rsidRPr="00151A9C">
        <w:rPr>
          <w:rFonts w:eastAsia="Calibri"/>
          <w:b/>
          <w:bCs/>
          <w:w w:val="100"/>
          <w:cs/>
        </w:rPr>
        <w:t>ข้อมูลสถิติของกระบวนงาน</w:t>
      </w:r>
      <w:r w:rsidRPr="00151A9C">
        <w:rPr>
          <w:rFonts w:eastAsia="Calibri"/>
          <w:b/>
          <w:bCs/>
          <w:w w:val="100"/>
        </w:rPr>
        <w:t>:</w:t>
      </w:r>
    </w:p>
    <w:p w:rsidR="0000002D" w:rsidRPr="00151A9C" w:rsidRDefault="0000002D" w:rsidP="0000002D">
      <w:pPr>
        <w:spacing w:line="256" w:lineRule="auto"/>
        <w:rPr>
          <w:rFonts w:eastAsia="Calibri"/>
          <w:w w:val="100"/>
        </w:rPr>
      </w:pPr>
      <w:r w:rsidRPr="00151A9C">
        <w:rPr>
          <w:rFonts w:eastAsia="Calibri"/>
          <w:w w:val="100"/>
        </w:rPr>
        <w:tab/>
      </w:r>
      <w:r w:rsidRPr="00151A9C">
        <w:rPr>
          <w:rFonts w:eastAsia="Calibri"/>
          <w:w w:val="100"/>
          <w:cs/>
        </w:rPr>
        <w:t xml:space="preserve">จำนวนเฉลี่ยต่อเดือน </w:t>
      </w:r>
      <w:r w:rsidRPr="00151A9C">
        <w:rPr>
          <w:rFonts w:eastAsia="Calibri"/>
          <w:noProof/>
          <w:w w:val="100"/>
        </w:rPr>
        <w:t>0</w:t>
      </w:r>
    </w:p>
    <w:p w:rsidR="0000002D" w:rsidRPr="00151A9C" w:rsidRDefault="0000002D" w:rsidP="0000002D">
      <w:pPr>
        <w:spacing w:line="256" w:lineRule="auto"/>
        <w:rPr>
          <w:rFonts w:eastAsia="Calibri"/>
          <w:w w:val="100"/>
        </w:rPr>
      </w:pPr>
      <w:r w:rsidRPr="00151A9C">
        <w:rPr>
          <w:rFonts w:eastAsia="Calibri"/>
          <w:w w:val="100"/>
        </w:rPr>
        <w:tab/>
      </w:r>
      <w:r w:rsidRPr="00151A9C">
        <w:rPr>
          <w:rFonts w:eastAsia="Calibri"/>
          <w:w w:val="100"/>
          <w:cs/>
        </w:rPr>
        <w:t xml:space="preserve">จำนวนคำขอที่มากที่สุด </w:t>
      </w:r>
      <w:r w:rsidRPr="00151A9C">
        <w:rPr>
          <w:rFonts w:eastAsia="Calibri"/>
          <w:noProof/>
          <w:w w:val="100"/>
        </w:rPr>
        <w:t>0</w:t>
      </w:r>
    </w:p>
    <w:p w:rsidR="0000002D" w:rsidRPr="00151A9C" w:rsidRDefault="0000002D" w:rsidP="0000002D">
      <w:pPr>
        <w:spacing w:line="256" w:lineRule="auto"/>
        <w:rPr>
          <w:rFonts w:eastAsia="Calibri"/>
          <w:w w:val="100"/>
        </w:rPr>
      </w:pPr>
      <w:r w:rsidRPr="00151A9C">
        <w:rPr>
          <w:rFonts w:eastAsia="Calibri"/>
          <w:w w:val="100"/>
        </w:rPr>
        <w:tab/>
      </w:r>
      <w:r w:rsidRPr="00151A9C">
        <w:rPr>
          <w:rFonts w:eastAsia="Calibri"/>
          <w:w w:val="100"/>
          <w:cs/>
        </w:rPr>
        <w:t xml:space="preserve">จำนวนคำขอที่น้อยที่สุด </w:t>
      </w:r>
      <w:r w:rsidRPr="00151A9C">
        <w:rPr>
          <w:rFonts w:eastAsia="Calibri"/>
          <w:noProof/>
          <w:w w:val="100"/>
        </w:rPr>
        <w:t>0</w:t>
      </w:r>
    </w:p>
    <w:p w:rsidR="0000002D" w:rsidRPr="00151A9C" w:rsidRDefault="0000002D" w:rsidP="0000002D">
      <w:pPr>
        <w:spacing w:line="256" w:lineRule="auto"/>
        <w:rPr>
          <w:rFonts w:eastAsia="Calibri"/>
          <w:w w:val="100"/>
        </w:rPr>
      </w:pPr>
      <w:r w:rsidRPr="00151A9C">
        <w:rPr>
          <w:rFonts w:eastAsia="Calibri"/>
          <w:b/>
          <w:bCs/>
          <w:w w:val="100"/>
          <w:cs/>
        </w:rPr>
        <w:t>ชื่ออ้างอิงของคู่มือประชาชน</w:t>
      </w:r>
      <w:r w:rsidRPr="00151A9C">
        <w:rPr>
          <w:rFonts w:eastAsia="Calibri"/>
          <w:b/>
          <w:bCs/>
          <w:w w:val="100"/>
        </w:rPr>
        <w:t>:</w:t>
      </w:r>
      <w:r w:rsidRPr="00151A9C">
        <w:rPr>
          <w:rFonts w:eastAsia="Calibri"/>
          <w:w w:val="100"/>
          <w:cs/>
        </w:rPr>
        <w:t xml:space="preserve"> </w:t>
      </w:r>
      <w:r w:rsidRPr="00151A9C">
        <w:rPr>
          <w:rFonts w:eastAsia="Calibri"/>
          <w:noProof/>
          <w:w w:val="100"/>
          <w:cs/>
        </w:rPr>
        <w:t xml:space="preserve">การรับชำระภาษีโรงเรือนและที่ดิน </w:t>
      </w:r>
      <w:r w:rsidRPr="00151A9C">
        <w:rPr>
          <w:rFonts w:eastAsia="Calibri"/>
          <w:noProof/>
          <w:w w:val="100"/>
        </w:rPr>
        <w:t>/</w:t>
      </w:r>
      <w:r w:rsidRPr="00151A9C">
        <w:rPr>
          <w:rFonts w:eastAsia="Calibri"/>
          <w:noProof/>
          <w:w w:val="100"/>
          <w:cs/>
        </w:rPr>
        <w:t>เทศบาลตำบลหนองหัวฟาน</w:t>
      </w:r>
      <w:r w:rsidRPr="00151A9C">
        <w:rPr>
          <w:rFonts w:eastAsia="Calibri"/>
          <w:noProof/>
          <w:w w:val="100"/>
        </w:rPr>
        <w:t>/</w:t>
      </w:r>
      <w:r w:rsidRPr="00151A9C">
        <w:rPr>
          <w:rFonts w:eastAsia="Calibri"/>
          <w:noProof/>
          <w:w w:val="100"/>
          <w:cs/>
        </w:rPr>
        <w:t>ปราการ</w:t>
      </w:r>
    </w:p>
    <w:p w:rsidR="0000002D" w:rsidRPr="00151A9C" w:rsidRDefault="0000002D" w:rsidP="0000002D">
      <w:pPr>
        <w:spacing w:line="256" w:lineRule="auto"/>
        <w:rPr>
          <w:rFonts w:eastAsia="Calibri"/>
          <w:w w:val="100"/>
        </w:rPr>
      </w:pPr>
    </w:p>
    <w:p w:rsidR="0000002D" w:rsidRPr="00151A9C" w:rsidRDefault="0000002D" w:rsidP="0000002D">
      <w:pPr>
        <w:spacing w:line="256" w:lineRule="auto"/>
        <w:jc w:val="right"/>
        <w:rPr>
          <w:rFonts w:eastAsia="Calibri"/>
          <w:color w:val="808080"/>
          <w:w w:val="100"/>
        </w:rPr>
      </w:pPr>
      <w:r w:rsidRPr="00151A9C">
        <w:rPr>
          <w:rFonts w:eastAsia="Calibri"/>
          <w:color w:val="808080"/>
          <w:w w:val="100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00002D" w:rsidRPr="00151A9C" w:rsidRDefault="0000002D" w:rsidP="0000002D">
      <w:pPr>
        <w:spacing w:line="256" w:lineRule="auto"/>
        <w:jc w:val="right"/>
        <w:rPr>
          <w:rFonts w:eastAsia="Calibri"/>
          <w:color w:val="808080"/>
          <w:w w:val="100"/>
        </w:rPr>
      </w:pPr>
      <w:r w:rsidRPr="00151A9C">
        <w:rPr>
          <w:rFonts w:eastAsia="Calibri"/>
          <w:color w:val="808080"/>
          <w:w w:val="100"/>
        </w:rPr>
        <w:t>Backend.info.go.th</w:t>
      </w:r>
    </w:p>
    <w:p w:rsidR="0000002D" w:rsidRPr="00151A9C" w:rsidRDefault="0000002D" w:rsidP="0000002D">
      <w:pPr>
        <w:jc w:val="right"/>
        <w:rPr>
          <w:rFonts w:eastAsia="Calibri"/>
          <w:b/>
          <w:bCs/>
          <w:color w:val="808080"/>
          <w:w w:val="100"/>
        </w:rPr>
      </w:pPr>
      <w:r w:rsidRPr="00151A9C">
        <w:rPr>
          <w:rFonts w:eastAsia="Calibri"/>
          <w:color w:val="808080"/>
          <w:w w:val="100"/>
          <w:cs/>
        </w:rPr>
        <w:t>วันที่เผยแพร่คู่มือ</w:t>
      </w:r>
      <w:r w:rsidRPr="00151A9C">
        <w:rPr>
          <w:rFonts w:eastAsia="Calibri"/>
          <w:color w:val="808080"/>
          <w:w w:val="100"/>
        </w:rPr>
        <w:t xml:space="preserve">: </w:t>
      </w:r>
      <w:r w:rsidRPr="00151A9C">
        <w:rPr>
          <w:rFonts w:eastAsia="Calibri"/>
          <w:noProof/>
          <w:color w:val="808080"/>
          <w:w w:val="100"/>
        </w:rPr>
        <w:t>-</w:t>
      </w:r>
    </w:p>
    <w:p w:rsidR="003551D9" w:rsidRPr="00151A9C" w:rsidRDefault="003551D9"/>
    <w:sectPr w:rsidR="003551D9" w:rsidRPr="00151A9C" w:rsidSect="005A78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1440" w:left="1440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08" w:rsidRDefault="00352108" w:rsidP="005A782F">
      <w:r>
        <w:separator/>
      </w:r>
    </w:p>
  </w:endnote>
  <w:endnote w:type="continuationSeparator" w:id="0">
    <w:p w:rsidR="00352108" w:rsidRDefault="00352108" w:rsidP="005A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2F" w:rsidRDefault="005A782F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2F" w:rsidRDefault="005A782F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2F" w:rsidRDefault="005A782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08" w:rsidRDefault="00352108" w:rsidP="005A782F">
      <w:r>
        <w:separator/>
      </w:r>
    </w:p>
  </w:footnote>
  <w:footnote w:type="continuationSeparator" w:id="0">
    <w:p w:rsidR="00352108" w:rsidRDefault="00352108" w:rsidP="005A7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2F" w:rsidRDefault="005A782F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938362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5A782F" w:rsidRDefault="005A782F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782F">
          <w:rPr>
            <w:noProof/>
            <w:lang w:val="th-TH"/>
          </w:rPr>
          <w:t>9</w:t>
        </w:r>
        <w:r>
          <w:fldChar w:fldCharType="end"/>
        </w:r>
      </w:p>
    </w:sdtContent>
  </w:sdt>
  <w:p w:rsidR="005A782F" w:rsidRDefault="005A782F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2F" w:rsidRDefault="005A782F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2D"/>
    <w:rsid w:val="0000002D"/>
    <w:rsid w:val="00151A9C"/>
    <w:rsid w:val="001E6AB2"/>
    <w:rsid w:val="00352108"/>
    <w:rsid w:val="003551D9"/>
    <w:rsid w:val="005A782F"/>
    <w:rsid w:val="00C22544"/>
    <w:rsid w:val="00D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44"/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</w:style>
  <w:style w:type="paragraph" w:styleId="aa">
    <w:name w:val="List Paragraph"/>
    <w:basedOn w:val="a"/>
    <w:uiPriority w:val="34"/>
    <w:qFormat/>
    <w:rsid w:val="00C2254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/>
      <w:ind w:left="360" w:right="360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00002D"/>
    <w:rPr>
      <w:rFonts w:ascii="Calibri" w:eastAsia="Calibri" w:hAnsi="Calibri" w:cs="Cordia New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0002D"/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00002D"/>
    <w:rPr>
      <w:rFonts w:ascii="Tahoma" w:hAnsi="Tahoma" w:cs="Angsana New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5A782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9">
    <w:name w:val="หัวกระดาษ อักขระ"/>
    <w:basedOn w:val="a0"/>
    <w:link w:val="af8"/>
    <w:uiPriority w:val="99"/>
    <w:rsid w:val="005A782F"/>
    <w:rPr>
      <w:rFonts w:cs="Angsana New"/>
      <w:szCs w:val="40"/>
    </w:rPr>
  </w:style>
  <w:style w:type="paragraph" w:styleId="afa">
    <w:name w:val="footer"/>
    <w:basedOn w:val="a"/>
    <w:link w:val="afb"/>
    <w:uiPriority w:val="99"/>
    <w:unhideWhenUsed/>
    <w:rsid w:val="005A782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b">
    <w:name w:val="ท้ายกระดาษ อักขระ"/>
    <w:basedOn w:val="a0"/>
    <w:link w:val="afa"/>
    <w:uiPriority w:val="99"/>
    <w:rsid w:val="005A782F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44"/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</w:style>
  <w:style w:type="paragraph" w:styleId="aa">
    <w:name w:val="List Paragraph"/>
    <w:basedOn w:val="a"/>
    <w:uiPriority w:val="34"/>
    <w:qFormat/>
    <w:rsid w:val="00C2254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/>
      <w:ind w:left="360" w:right="360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00002D"/>
    <w:rPr>
      <w:rFonts w:ascii="Calibri" w:eastAsia="Calibri" w:hAnsi="Calibri" w:cs="Cordia New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0002D"/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00002D"/>
    <w:rPr>
      <w:rFonts w:ascii="Tahoma" w:hAnsi="Tahoma" w:cs="Angsana New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5A782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9">
    <w:name w:val="หัวกระดาษ อักขระ"/>
    <w:basedOn w:val="a0"/>
    <w:link w:val="af8"/>
    <w:uiPriority w:val="99"/>
    <w:rsid w:val="005A782F"/>
    <w:rPr>
      <w:rFonts w:cs="Angsana New"/>
      <w:szCs w:val="40"/>
    </w:rPr>
  </w:style>
  <w:style w:type="paragraph" w:styleId="afa">
    <w:name w:val="footer"/>
    <w:basedOn w:val="a"/>
    <w:link w:val="afb"/>
    <w:uiPriority w:val="99"/>
    <w:unhideWhenUsed/>
    <w:rsid w:val="005A782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b">
    <w:name w:val="ท้ายกระดาษ อักขระ"/>
    <w:basedOn w:val="a0"/>
    <w:link w:val="afa"/>
    <w:uiPriority w:val="99"/>
    <w:rsid w:val="005A782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45E0CBEC744B65B77BBEC944BF30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363D9D-3CD8-47EF-82A8-B47328FD8C32}"/>
      </w:docPartPr>
      <w:docPartBody>
        <w:p w:rsidR="00C15318" w:rsidRDefault="00442844" w:rsidP="00442844">
          <w:pPr>
            <w:pStyle w:val="9D45E0CBEC744B65B77BBEC944BF3071"/>
          </w:pPr>
          <w:r>
            <w:rPr>
              <w:rFonts w:ascii="Tahoma" w:hAnsi="Tahoma" w:cs="Tahoma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44"/>
    <w:rsid w:val="00442844"/>
    <w:rsid w:val="00646052"/>
    <w:rsid w:val="00A64EFD"/>
    <w:rsid w:val="00C15318"/>
    <w:rsid w:val="00C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45E0CBEC744B65B77BBEC944BF3071">
    <w:name w:val="9D45E0CBEC744B65B77BBEC944BF3071"/>
    <w:rsid w:val="004428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45E0CBEC744B65B77BBEC944BF3071">
    <w:name w:val="9D45E0CBEC744B65B77BBEC944BF3071"/>
    <w:rsid w:val="00442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2016-04-08T02:57:00Z</dcterms:created>
  <dcterms:modified xsi:type="dcterms:W3CDTF">2016-04-18T07:10:00Z</dcterms:modified>
</cp:coreProperties>
</file>